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FB4DD2" w14:textId="6AD6D56A" w:rsidR="004A63C4" w:rsidRPr="007C439E" w:rsidRDefault="004A63C4" w:rsidP="004A63C4">
      <w:pPr>
        <w:spacing w:after="0"/>
        <w:jc w:val="right"/>
        <w:rPr>
          <w:rFonts w:ascii="Arial" w:hAnsi="Arial" w:cs="Arial"/>
          <w:b/>
          <w:bCs/>
          <w:color w:val="282A2E" w:themeColor="text1"/>
          <w:sz w:val="20"/>
          <w:szCs w:val="20"/>
        </w:rPr>
      </w:pP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 wp14:anchorId="3A2F78A3" wp14:editId="786C3A61">
            <wp:simplePos x="0" y="0"/>
            <wp:positionH relativeFrom="column">
              <wp:posOffset>-332452</wp:posOffset>
            </wp:positionH>
            <wp:positionV relativeFrom="paragraph">
              <wp:posOffset>-311554</wp:posOffset>
            </wp:positionV>
            <wp:extent cx="3621167" cy="1336964"/>
            <wp:effectExtent l="0" t="0" r="0" b="0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8300" cy="13506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22F8">
        <w:rPr>
          <w:rFonts w:ascii="Arial" w:hAnsi="Arial" w:cs="Arial"/>
          <w:b/>
          <w:bCs/>
          <w:color w:val="282A2E" w:themeColor="text1"/>
          <w:sz w:val="20"/>
          <w:szCs w:val="20"/>
        </w:rPr>
        <w:t xml:space="preserve">Отдел </w:t>
      </w:r>
      <w:r w:rsidR="0041449B">
        <w:rPr>
          <w:rFonts w:ascii="Arial" w:hAnsi="Arial" w:cs="Arial"/>
          <w:b/>
          <w:bCs/>
          <w:color w:val="282A2E" w:themeColor="text1"/>
          <w:sz w:val="20"/>
          <w:szCs w:val="20"/>
        </w:rPr>
        <w:t xml:space="preserve">сводных статистических работ </w:t>
      </w:r>
      <w:r w:rsidR="0041449B">
        <w:rPr>
          <w:rFonts w:ascii="Arial" w:hAnsi="Arial" w:cs="Arial"/>
          <w:b/>
          <w:bCs/>
          <w:color w:val="282A2E" w:themeColor="text1"/>
          <w:sz w:val="20"/>
          <w:szCs w:val="20"/>
        </w:rPr>
        <w:br/>
        <w:t>и общественных связей</w:t>
      </w:r>
      <w:r w:rsidR="00200CF6">
        <w:rPr>
          <w:rFonts w:ascii="Arial" w:hAnsi="Arial" w:cs="Arial"/>
          <w:b/>
          <w:bCs/>
          <w:color w:val="282A2E" w:themeColor="text1"/>
          <w:sz w:val="20"/>
          <w:szCs w:val="20"/>
        </w:rPr>
        <w:t xml:space="preserve"> </w:t>
      </w:r>
    </w:p>
    <w:p w14:paraId="02E54909" w14:textId="6481E575" w:rsidR="004A63C4" w:rsidRPr="007C439E" w:rsidRDefault="004A63C4" w:rsidP="004A63C4">
      <w:pPr>
        <w:spacing w:after="0"/>
        <w:jc w:val="right"/>
        <w:rPr>
          <w:rFonts w:ascii="Arial" w:hAnsi="Arial" w:cs="Arial"/>
          <w:color w:val="282A2E" w:themeColor="text1"/>
          <w:sz w:val="20"/>
          <w:szCs w:val="20"/>
        </w:rPr>
      </w:pPr>
      <w:r w:rsidRPr="007C439E">
        <w:rPr>
          <w:rFonts w:ascii="Arial" w:hAnsi="Arial" w:cs="Arial"/>
          <w:color w:val="282A2E" w:themeColor="text1"/>
          <w:sz w:val="20"/>
          <w:szCs w:val="20"/>
        </w:rPr>
        <w:t>Телефон: +7 (</w:t>
      </w:r>
      <w:r w:rsidR="001722F8">
        <w:rPr>
          <w:rFonts w:ascii="Arial" w:hAnsi="Arial" w:cs="Arial"/>
          <w:color w:val="282A2E" w:themeColor="text1"/>
          <w:sz w:val="20"/>
          <w:szCs w:val="20"/>
        </w:rPr>
        <w:t>4842</w:t>
      </w:r>
      <w:r w:rsidRPr="007C439E">
        <w:rPr>
          <w:rFonts w:ascii="Arial" w:hAnsi="Arial" w:cs="Arial"/>
          <w:color w:val="282A2E" w:themeColor="text1"/>
          <w:sz w:val="20"/>
          <w:szCs w:val="20"/>
        </w:rPr>
        <w:t xml:space="preserve">) </w:t>
      </w:r>
      <w:r w:rsidR="001748C5">
        <w:rPr>
          <w:rFonts w:ascii="Arial" w:hAnsi="Arial" w:cs="Arial"/>
          <w:color w:val="282A2E" w:themeColor="text1"/>
          <w:sz w:val="20"/>
          <w:szCs w:val="20"/>
        </w:rPr>
        <w:t>59-13-31</w:t>
      </w:r>
    </w:p>
    <w:p w14:paraId="312F8648" w14:textId="6D29DEB3" w:rsidR="004A63C4" w:rsidRPr="00A927AB" w:rsidRDefault="004A63C4" w:rsidP="004A63C4">
      <w:pPr>
        <w:jc w:val="right"/>
        <w:rPr>
          <w:rFonts w:ascii="Arial" w:hAnsi="Arial" w:cs="Arial"/>
          <w:color w:val="282A2E" w:themeColor="text1"/>
          <w:sz w:val="18"/>
          <w:szCs w:val="18"/>
        </w:rPr>
      </w:pPr>
      <w:r w:rsidRPr="007C439E">
        <w:rPr>
          <w:rFonts w:ascii="Arial" w:hAnsi="Arial" w:cs="Arial"/>
          <w:color w:val="282A2E" w:themeColor="text1"/>
          <w:sz w:val="20"/>
          <w:szCs w:val="20"/>
          <w:lang w:val="en-US"/>
        </w:rPr>
        <w:t>e</w:t>
      </w:r>
      <w:r w:rsidRPr="00A927AB">
        <w:rPr>
          <w:rFonts w:ascii="Arial" w:hAnsi="Arial" w:cs="Arial"/>
          <w:color w:val="282A2E" w:themeColor="text1"/>
          <w:sz w:val="20"/>
          <w:szCs w:val="20"/>
        </w:rPr>
        <w:t>-</w:t>
      </w:r>
      <w:r w:rsidRPr="007C439E">
        <w:rPr>
          <w:rFonts w:ascii="Arial" w:hAnsi="Arial" w:cs="Arial"/>
          <w:color w:val="282A2E" w:themeColor="text1"/>
          <w:sz w:val="20"/>
          <w:szCs w:val="20"/>
          <w:lang w:val="en-US"/>
        </w:rPr>
        <w:t>mail</w:t>
      </w:r>
      <w:r w:rsidR="001722F8" w:rsidRPr="00A927AB">
        <w:rPr>
          <w:rFonts w:ascii="Arial" w:hAnsi="Arial" w:cs="Arial"/>
          <w:color w:val="282A2E" w:themeColor="text1"/>
          <w:sz w:val="20"/>
          <w:szCs w:val="20"/>
        </w:rPr>
        <w:t>: 40@</w:t>
      </w:r>
      <w:proofErr w:type="spellStart"/>
      <w:r w:rsidR="001722F8" w:rsidRPr="001722F8">
        <w:rPr>
          <w:rFonts w:ascii="Arial" w:hAnsi="Arial" w:cs="Arial"/>
          <w:color w:val="282A2E" w:themeColor="text1"/>
          <w:sz w:val="20"/>
          <w:szCs w:val="20"/>
          <w:lang w:val="en-US"/>
        </w:rPr>
        <w:t>rosstat</w:t>
      </w:r>
      <w:proofErr w:type="spellEnd"/>
      <w:r w:rsidR="001722F8" w:rsidRPr="00A927AB">
        <w:rPr>
          <w:rFonts w:ascii="Arial" w:hAnsi="Arial" w:cs="Arial"/>
          <w:color w:val="282A2E" w:themeColor="text1"/>
          <w:sz w:val="20"/>
          <w:szCs w:val="20"/>
        </w:rPr>
        <w:t>.</w:t>
      </w:r>
      <w:r w:rsidR="001722F8" w:rsidRPr="001722F8">
        <w:rPr>
          <w:rFonts w:ascii="Arial" w:hAnsi="Arial" w:cs="Arial"/>
          <w:color w:val="282A2E" w:themeColor="text1"/>
          <w:sz w:val="20"/>
          <w:szCs w:val="20"/>
          <w:lang w:val="en-US"/>
        </w:rPr>
        <w:t>gov</w:t>
      </w:r>
      <w:r w:rsidR="001722F8" w:rsidRPr="00A927AB">
        <w:rPr>
          <w:rFonts w:ascii="Arial" w:hAnsi="Arial" w:cs="Arial"/>
          <w:color w:val="282A2E" w:themeColor="text1"/>
          <w:sz w:val="20"/>
          <w:szCs w:val="20"/>
        </w:rPr>
        <w:t>.</w:t>
      </w:r>
      <w:proofErr w:type="spellStart"/>
      <w:r w:rsidR="001722F8" w:rsidRPr="001722F8">
        <w:rPr>
          <w:rFonts w:ascii="Arial" w:hAnsi="Arial" w:cs="Arial"/>
          <w:color w:val="282A2E" w:themeColor="text1"/>
          <w:sz w:val="20"/>
          <w:szCs w:val="20"/>
          <w:lang w:val="en-US"/>
        </w:rPr>
        <w:t>ru</w:t>
      </w:r>
      <w:proofErr w:type="spellEnd"/>
    </w:p>
    <w:p w14:paraId="162910DD" w14:textId="12E1D0BE" w:rsidR="004A63C4" w:rsidRPr="00A927AB" w:rsidRDefault="004A63C4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</w:p>
    <w:p w14:paraId="6DDA1368" w14:textId="77777777" w:rsidR="004A63C4" w:rsidRPr="00A927AB" w:rsidRDefault="004A63C4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</w:p>
    <w:p w14:paraId="3F0F8D3C" w14:textId="12878AF6" w:rsidR="00D55929" w:rsidRPr="001E2693" w:rsidRDefault="00843273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  <w:r>
        <w:rPr>
          <w:rFonts w:ascii="Arial" w:hAnsi="Arial" w:cs="Arial"/>
          <w:noProof/>
          <w:color w:val="282A2E"/>
          <w:sz w:val="26"/>
          <w:szCs w:val="26"/>
        </w:rPr>
        <w:t>Информационное сообщение для СМИ</w:t>
      </w:r>
    </w:p>
    <w:p w14:paraId="5E9B2DEC" w14:textId="12DE69C5" w:rsidR="00D55929" w:rsidRPr="00F438E2" w:rsidRDefault="00BE5E3C" w:rsidP="00C965D0">
      <w:pPr>
        <w:pStyle w:val="a3"/>
        <w:tabs>
          <w:tab w:val="clear" w:pos="9355"/>
          <w:tab w:val="center" w:pos="8645"/>
        </w:tabs>
        <w:spacing w:line="259" w:lineRule="auto"/>
        <w:ind w:right="1985"/>
        <w:rPr>
          <w:rFonts w:ascii="Arial" w:hAnsi="Arial" w:cs="Arial"/>
          <w:b/>
          <w:bCs/>
          <w:noProof/>
          <w:color w:val="282A2E"/>
          <w:sz w:val="26"/>
          <w:szCs w:val="26"/>
        </w:rPr>
      </w:pPr>
      <w:r>
        <w:rPr>
          <w:rFonts w:ascii="Arial" w:hAnsi="Arial" w:cs="Arial"/>
          <w:b/>
          <w:bCs/>
          <w:noProof/>
          <w:color w:val="282A2E"/>
          <w:sz w:val="26"/>
          <w:szCs w:val="26"/>
        </w:rPr>
        <w:t>1</w:t>
      </w:r>
      <w:r w:rsidR="00A949BB">
        <w:rPr>
          <w:rFonts w:ascii="Arial" w:hAnsi="Arial" w:cs="Arial"/>
          <w:b/>
          <w:bCs/>
          <w:noProof/>
          <w:color w:val="282A2E"/>
          <w:sz w:val="26"/>
          <w:szCs w:val="26"/>
        </w:rPr>
        <w:t>1</w:t>
      </w:r>
      <w:r w:rsidR="00D55929" w:rsidRPr="00F438E2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noProof/>
          <w:color w:val="282A2E"/>
          <w:sz w:val="26"/>
          <w:szCs w:val="26"/>
        </w:rPr>
        <w:t>августа</w:t>
      </w:r>
      <w:r w:rsidR="00D55929" w:rsidRPr="00F438E2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 202</w:t>
      </w:r>
      <w:r w:rsidR="002B243F">
        <w:rPr>
          <w:rFonts w:ascii="Arial" w:hAnsi="Arial" w:cs="Arial"/>
          <w:b/>
          <w:bCs/>
          <w:noProof/>
          <w:color w:val="282A2E"/>
          <w:sz w:val="26"/>
          <w:szCs w:val="26"/>
        </w:rPr>
        <w:t>4</w:t>
      </w:r>
      <w:r w:rsidR="00843273" w:rsidRPr="00F438E2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, </w:t>
      </w:r>
      <w:r w:rsidR="002B243F">
        <w:rPr>
          <w:rFonts w:ascii="Arial" w:hAnsi="Arial" w:cs="Arial"/>
          <w:b/>
          <w:bCs/>
          <w:noProof/>
          <w:color w:val="282A2E"/>
          <w:sz w:val="26"/>
          <w:szCs w:val="26"/>
        </w:rPr>
        <w:t>Калуга</w:t>
      </w:r>
      <w:r w:rsidR="00D55929" w:rsidRPr="00F438E2">
        <w:rPr>
          <w:rFonts w:ascii="Arial" w:hAnsi="Arial" w:cs="Arial"/>
          <w:b/>
          <w:bCs/>
          <w:noProof/>
          <w:color w:val="282A2E"/>
          <w:sz w:val="28"/>
          <w:szCs w:val="28"/>
        </w:rPr>
        <w:t xml:space="preserve"> </w:t>
      </w:r>
    </w:p>
    <w:p w14:paraId="4F502DF9" w14:textId="4C5DFFE7" w:rsidR="002D799B" w:rsidRPr="00E17DC2" w:rsidRDefault="00BE5E3C" w:rsidP="00C965D0">
      <w:pPr>
        <w:spacing w:after="0"/>
        <w:ind w:right="-2"/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</w:pP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ДЕНЬ СТРОИТЕЛЯ</w:t>
      </w:r>
      <w:bookmarkStart w:id="0" w:name="_GoBack"/>
      <w:bookmarkEnd w:id="0"/>
    </w:p>
    <w:p w14:paraId="4B3BA33F" w14:textId="7CA8B693" w:rsidR="00843273" w:rsidRDefault="00843273" w:rsidP="00F438E2">
      <w:pPr>
        <w:jc w:val="both"/>
        <w:rPr>
          <w:rFonts w:ascii="Arial" w:hAnsi="Arial" w:cs="Arial"/>
          <w:color w:val="282A2E"/>
        </w:rPr>
      </w:pPr>
    </w:p>
    <w:p w14:paraId="4A11719C" w14:textId="27FDBC3A" w:rsidR="00AB6E53" w:rsidRDefault="0088451D" w:rsidP="00DC5DD9">
      <w:pPr>
        <w:tabs>
          <w:tab w:val="left" w:pos="10065"/>
        </w:tabs>
        <w:ind w:firstLine="567"/>
        <w:jc w:val="both"/>
        <w:rPr>
          <w:rFonts w:ascii="Arial" w:hAnsi="Arial" w:cs="Arial"/>
          <w:noProof/>
          <w:color w:val="282A2E"/>
        </w:rPr>
      </w:pPr>
      <w:r>
        <w:rPr>
          <w:rFonts w:ascii="Arial" w:hAnsi="Arial" w:cs="Arial"/>
          <w:noProof/>
          <w:color w:val="282A2E"/>
        </w:rPr>
        <w:t xml:space="preserve">Традиционно </w:t>
      </w:r>
      <w:r w:rsidR="00BE5E3C">
        <w:rPr>
          <w:rFonts w:ascii="Arial" w:hAnsi="Arial" w:cs="Arial"/>
          <w:noProof/>
          <w:color w:val="282A2E"/>
        </w:rPr>
        <w:t xml:space="preserve">в России во второе воскресенье августа отмечается День строителя. Этот профессиональный праздник был установлен на основании вышедшего 6 сентября 1955 года Указа  Президиума Верховного Совета СССР «Об установлении ежегодного праздника «Дня строителя», </w:t>
      </w:r>
      <w:r w:rsidR="007D7214">
        <w:rPr>
          <w:rFonts w:ascii="Arial" w:hAnsi="Arial" w:cs="Arial"/>
          <w:noProof/>
          <w:color w:val="282A2E"/>
        </w:rPr>
        <w:br/>
      </w:r>
      <w:r w:rsidR="00BE5E3C">
        <w:rPr>
          <w:rFonts w:ascii="Arial" w:hAnsi="Arial" w:cs="Arial"/>
          <w:noProof/>
          <w:color w:val="282A2E"/>
        </w:rPr>
        <w:t xml:space="preserve">а затем его празднование было закреплено указом Президиума Верховного Совета СССР </w:t>
      </w:r>
      <w:r w:rsidR="00CA4096">
        <w:rPr>
          <w:rFonts w:ascii="Arial" w:hAnsi="Arial" w:cs="Arial"/>
          <w:noProof/>
          <w:color w:val="282A2E"/>
        </w:rPr>
        <w:br/>
      </w:r>
      <w:r w:rsidR="00BE5E3C">
        <w:rPr>
          <w:rFonts w:ascii="Arial" w:hAnsi="Arial" w:cs="Arial"/>
          <w:noProof/>
          <w:color w:val="282A2E"/>
        </w:rPr>
        <w:t xml:space="preserve">от 1 октября 1980 года «О праздничных и памятных днях». </w:t>
      </w:r>
      <w:r>
        <w:rPr>
          <w:rFonts w:ascii="Arial" w:hAnsi="Arial" w:cs="Arial"/>
          <w:noProof/>
          <w:color w:val="282A2E"/>
        </w:rPr>
        <w:t>Инициатором введения этого праздника был лично Н.С. Хрущёв. Строительство в любые времена и при любой власти было важнейшей составляющей народного хозяйства, поэтому, День строителя, является одним из самых широко отмечаемых праздников в России.</w:t>
      </w:r>
    </w:p>
    <w:p w14:paraId="3305627D" w14:textId="2CEEC2E2" w:rsidR="0088451D" w:rsidRDefault="0088451D" w:rsidP="00DC5DD9">
      <w:pPr>
        <w:tabs>
          <w:tab w:val="left" w:pos="10065"/>
        </w:tabs>
        <w:ind w:firstLine="567"/>
        <w:jc w:val="both"/>
        <w:rPr>
          <w:rFonts w:ascii="Arial" w:hAnsi="Arial" w:cs="Arial"/>
          <w:noProof/>
          <w:color w:val="282A2E"/>
        </w:rPr>
      </w:pPr>
      <w:r>
        <w:rPr>
          <w:rFonts w:ascii="Arial" w:hAnsi="Arial" w:cs="Arial"/>
          <w:noProof/>
          <w:color w:val="282A2E"/>
        </w:rPr>
        <w:t>В 2023 году на территории Калужской области за счет всех источников финансирования было введено в действие 11 тыс. 756 квартир общей площадью 1 млн 118,7 тыс. м</w:t>
      </w:r>
      <w:r>
        <w:rPr>
          <w:rFonts w:ascii="Arial" w:hAnsi="Arial" w:cs="Arial"/>
          <w:noProof/>
          <w:color w:val="282A2E"/>
          <w:vertAlign w:val="superscript"/>
        </w:rPr>
        <w:t>2</w:t>
      </w:r>
      <w:r>
        <w:rPr>
          <w:rFonts w:ascii="Arial" w:hAnsi="Arial" w:cs="Arial"/>
          <w:noProof/>
          <w:color w:val="282A2E"/>
        </w:rPr>
        <w:t>, в том числе индивидуальными застройщиками введено 818,6 тыс. м</w:t>
      </w:r>
      <w:r>
        <w:rPr>
          <w:rFonts w:ascii="Arial" w:hAnsi="Arial" w:cs="Arial"/>
          <w:noProof/>
          <w:color w:val="282A2E"/>
          <w:vertAlign w:val="superscript"/>
        </w:rPr>
        <w:t>2</w:t>
      </w:r>
      <w:r>
        <w:rPr>
          <w:rFonts w:ascii="Arial" w:hAnsi="Arial" w:cs="Arial"/>
          <w:noProof/>
          <w:color w:val="282A2E"/>
        </w:rPr>
        <w:t xml:space="preserve"> (73,2% от общего ввода жилья) </w:t>
      </w:r>
      <w:r w:rsidR="007D7214">
        <w:rPr>
          <w:rFonts w:ascii="Arial" w:hAnsi="Arial" w:cs="Arial"/>
          <w:noProof/>
          <w:color w:val="282A2E"/>
        </w:rPr>
        <w:br/>
      </w:r>
      <w:r>
        <w:rPr>
          <w:rFonts w:ascii="Arial" w:hAnsi="Arial" w:cs="Arial"/>
          <w:noProof/>
          <w:color w:val="282A2E"/>
        </w:rPr>
        <w:t>и организациями строительного комплекса 300,1 тыс. м</w:t>
      </w:r>
      <w:r>
        <w:rPr>
          <w:rFonts w:ascii="Arial" w:hAnsi="Arial" w:cs="Arial"/>
          <w:noProof/>
          <w:color w:val="282A2E"/>
          <w:vertAlign w:val="superscript"/>
        </w:rPr>
        <w:t>2</w:t>
      </w:r>
      <w:r>
        <w:rPr>
          <w:rFonts w:ascii="Arial" w:hAnsi="Arial" w:cs="Arial"/>
          <w:noProof/>
          <w:color w:val="282A2E"/>
        </w:rPr>
        <w:t xml:space="preserve"> (26,8%).</w:t>
      </w:r>
    </w:p>
    <w:p w14:paraId="460A86ED" w14:textId="3F1FE691" w:rsidR="0088451D" w:rsidRDefault="0088451D" w:rsidP="00DC5DD9">
      <w:pPr>
        <w:tabs>
          <w:tab w:val="left" w:pos="10065"/>
        </w:tabs>
        <w:ind w:firstLine="567"/>
        <w:jc w:val="both"/>
        <w:rPr>
          <w:rFonts w:ascii="Arial" w:hAnsi="Arial" w:cs="Arial"/>
          <w:noProof/>
          <w:color w:val="282A2E"/>
        </w:rPr>
      </w:pPr>
      <w:r>
        <w:rPr>
          <w:rFonts w:ascii="Arial" w:hAnsi="Arial" w:cs="Arial"/>
          <w:noProof/>
          <w:color w:val="282A2E"/>
        </w:rPr>
        <w:t xml:space="preserve">В </w:t>
      </w:r>
      <w:r w:rsidR="00F20A4A">
        <w:rPr>
          <w:rFonts w:ascii="Arial" w:hAnsi="Arial" w:cs="Arial"/>
          <w:noProof/>
          <w:color w:val="282A2E"/>
          <w:lang w:val="en-US"/>
        </w:rPr>
        <w:t>I</w:t>
      </w:r>
      <w:r w:rsidR="00F20A4A" w:rsidRPr="00F20A4A">
        <w:rPr>
          <w:rFonts w:ascii="Arial" w:hAnsi="Arial" w:cs="Arial"/>
          <w:noProof/>
          <w:color w:val="282A2E"/>
        </w:rPr>
        <w:t xml:space="preserve"> </w:t>
      </w:r>
      <w:r w:rsidR="00F20A4A">
        <w:rPr>
          <w:rFonts w:ascii="Arial" w:hAnsi="Arial" w:cs="Arial"/>
          <w:noProof/>
          <w:color w:val="282A2E"/>
        </w:rPr>
        <w:t>полугодии 2024 года организациями всех форм собственности построено 5 тыс. 8 квартир общей площадью 541,4 тыс. м</w:t>
      </w:r>
      <w:r w:rsidR="00F20A4A">
        <w:rPr>
          <w:rFonts w:ascii="Arial" w:hAnsi="Arial" w:cs="Arial"/>
          <w:noProof/>
          <w:color w:val="282A2E"/>
          <w:vertAlign w:val="superscript"/>
        </w:rPr>
        <w:t>2</w:t>
      </w:r>
      <w:r w:rsidR="00F20A4A">
        <w:rPr>
          <w:rFonts w:ascii="Arial" w:hAnsi="Arial" w:cs="Arial"/>
          <w:noProof/>
          <w:color w:val="282A2E"/>
        </w:rPr>
        <w:t>. Индивидуальными застройщиками построено 427 тыс. м</w:t>
      </w:r>
      <w:r w:rsidR="00F20A4A">
        <w:rPr>
          <w:rFonts w:ascii="Arial" w:hAnsi="Arial" w:cs="Arial"/>
          <w:noProof/>
          <w:color w:val="282A2E"/>
          <w:vertAlign w:val="superscript"/>
        </w:rPr>
        <w:t>2</w:t>
      </w:r>
      <w:r w:rsidR="00F20A4A">
        <w:rPr>
          <w:rFonts w:ascii="Arial" w:hAnsi="Arial" w:cs="Arial"/>
          <w:noProof/>
          <w:color w:val="282A2E"/>
        </w:rPr>
        <w:t xml:space="preserve"> общей площади жилых домов, что составило 78,9% от общего объема жилья, введенного в </w:t>
      </w:r>
      <w:r w:rsidR="00F20A4A">
        <w:rPr>
          <w:rFonts w:ascii="Arial" w:hAnsi="Arial" w:cs="Arial"/>
          <w:noProof/>
          <w:color w:val="282A2E"/>
          <w:lang w:val="en-US"/>
        </w:rPr>
        <w:t>I</w:t>
      </w:r>
      <w:r w:rsidR="00F20A4A" w:rsidRPr="00F20A4A">
        <w:rPr>
          <w:rFonts w:ascii="Arial" w:hAnsi="Arial" w:cs="Arial"/>
          <w:noProof/>
          <w:color w:val="282A2E"/>
        </w:rPr>
        <w:t xml:space="preserve"> </w:t>
      </w:r>
      <w:r w:rsidR="00F20A4A">
        <w:rPr>
          <w:rFonts w:ascii="Arial" w:hAnsi="Arial" w:cs="Arial"/>
          <w:noProof/>
          <w:color w:val="282A2E"/>
        </w:rPr>
        <w:t xml:space="preserve">полугодии 2024 года.  </w:t>
      </w:r>
    </w:p>
    <w:p w14:paraId="56DEC93D" w14:textId="5DE70209" w:rsidR="00755E2F" w:rsidRDefault="004D28FD" w:rsidP="00DC5DD9">
      <w:pPr>
        <w:tabs>
          <w:tab w:val="left" w:pos="10065"/>
        </w:tabs>
        <w:ind w:firstLine="567"/>
        <w:jc w:val="both"/>
        <w:rPr>
          <w:rFonts w:ascii="Arial" w:hAnsi="Arial" w:cs="Arial"/>
          <w:noProof/>
          <w:color w:val="282A2E"/>
        </w:rPr>
      </w:pPr>
      <w:r>
        <w:rPr>
          <w:rFonts w:ascii="Arial" w:hAnsi="Arial" w:cs="Arial"/>
          <w:noProof/>
          <w:color w:val="282A2E"/>
        </w:rPr>
        <w:t>По Калужской области в 2023 году введены в действие: дошкольная образовательная организация на 125 мест, 2 общеобразовательные организации на 2 тыс. 444 места, образовательная организация высшего образования на 7 тыс. 340 м</w:t>
      </w:r>
      <w:r>
        <w:rPr>
          <w:rFonts w:ascii="Arial" w:hAnsi="Arial" w:cs="Arial"/>
          <w:noProof/>
          <w:color w:val="282A2E"/>
          <w:vertAlign w:val="superscript"/>
        </w:rPr>
        <w:t>2</w:t>
      </w:r>
      <w:r>
        <w:rPr>
          <w:rFonts w:ascii="Arial" w:hAnsi="Arial" w:cs="Arial"/>
          <w:noProof/>
          <w:color w:val="282A2E"/>
        </w:rPr>
        <w:t xml:space="preserve"> учебно – лабораторных зданий, детская больница на 31 койк</w:t>
      </w:r>
      <w:r w:rsidR="005677B6">
        <w:rPr>
          <w:rFonts w:ascii="Arial" w:hAnsi="Arial" w:cs="Arial"/>
          <w:noProof/>
          <w:color w:val="282A2E"/>
        </w:rPr>
        <w:t>о</w:t>
      </w:r>
      <w:r>
        <w:rPr>
          <w:rFonts w:ascii="Arial" w:hAnsi="Arial" w:cs="Arial"/>
          <w:noProof/>
          <w:color w:val="282A2E"/>
        </w:rPr>
        <w:t xml:space="preserve"> – мест</w:t>
      </w:r>
      <w:r w:rsidR="005677B6">
        <w:rPr>
          <w:rFonts w:ascii="Arial" w:hAnsi="Arial" w:cs="Arial"/>
          <w:noProof/>
          <w:color w:val="282A2E"/>
        </w:rPr>
        <w:t>о</w:t>
      </w:r>
      <w:r>
        <w:rPr>
          <w:rFonts w:ascii="Arial" w:hAnsi="Arial" w:cs="Arial"/>
          <w:noProof/>
          <w:color w:val="282A2E"/>
        </w:rPr>
        <w:t xml:space="preserve">, учреждение культуры клубного типа в сельской местности на 100 мест, </w:t>
      </w:r>
      <w:r w:rsidR="00755E2F">
        <w:rPr>
          <w:rFonts w:ascii="Arial" w:hAnsi="Arial" w:cs="Arial"/>
          <w:noProof/>
          <w:color w:val="282A2E"/>
        </w:rPr>
        <w:t>плавательный бассейн на 400 м</w:t>
      </w:r>
      <w:r w:rsidR="00755E2F">
        <w:rPr>
          <w:rFonts w:ascii="Arial" w:hAnsi="Arial" w:cs="Arial"/>
          <w:noProof/>
          <w:color w:val="282A2E"/>
          <w:vertAlign w:val="superscript"/>
        </w:rPr>
        <w:t>2</w:t>
      </w:r>
      <w:r w:rsidR="00755E2F">
        <w:rPr>
          <w:rFonts w:ascii="Arial" w:hAnsi="Arial" w:cs="Arial"/>
          <w:noProof/>
          <w:color w:val="282A2E"/>
        </w:rPr>
        <w:t>, баня на 10 мест, 2 культовых сооружения, торгово – развлекательный центр площадью 5 тыс. 762 м</w:t>
      </w:r>
      <w:r w:rsidR="00755E2F">
        <w:rPr>
          <w:rFonts w:ascii="Arial" w:hAnsi="Arial" w:cs="Arial"/>
          <w:noProof/>
          <w:color w:val="282A2E"/>
          <w:vertAlign w:val="superscript"/>
        </w:rPr>
        <w:t>2</w:t>
      </w:r>
      <w:r w:rsidR="00755E2F">
        <w:rPr>
          <w:rFonts w:ascii="Arial" w:hAnsi="Arial" w:cs="Arial"/>
          <w:noProof/>
          <w:color w:val="282A2E"/>
        </w:rPr>
        <w:t xml:space="preserve"> и гостиница на 8 мест. Введено 12,3 км (в 2022 году – 45,1 км) автомобильных дорог, газовых сетей протяженностью 44,6 км (в 2022 году – 94,1 км).</w:t>
      </w:r>
    </w:p>
    <w:p w14:paraId="45DD1D75" w14:textId="669BF351" w:rsidR="004D28FD" w:rsidRPr="00755E2F" w:rsidRDefault="00755E2F" w:rsidP="007D7214">
      <w:pPr>
        <w:tabs>
          <w:tab w:val="left" w:pos="10065"/>
        </w:tabs>
        <w:jc w:val="both"/>
        <w:rPr>
          <w:rFonts w:ascii="Arial" w:hAnsi="Arial" w:cs="Arial"/>
          <w:noProof/>
          <w:color w:val="282A2E"/>
        </w:rPr>
      </w:pPr>
      <w:r>
        <w:rPr>
          <w:rFonts w:ascii="Arial" w:hAnsi="Arial" w:cs="Arial"/>
          <w:noProof/>
          <w:color w:val="282A2E"/>
        </w:rPr>
        <w:t xml:space="preserve"> </w:t>
      </w:r>
    </w:p>
    <w:sectPr w:rsidR="004D28FD" w:rsidRPr="00755E2F" w:rsidSect="00064901">
      <w:headerReference w:type="default" r:id="rId9"/>
      <w:footerReference w:type="default" r:id="rId10"/>
      <w:pgSz w:w="11906" w:h="16838"/>
      <w:pgMar w:top="567" w:right="567" w:bottom="1134" w:left="709" w:header="709" w:footer="1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D273AF" w14:textId="77777777" w:rsidR="00924DE5" w:rsidRDefault="00924DE5" w:rsidP="000A4F53">
      <w:pPr>
        <w:spacing w:after="0" w:line="240" w:lineRule="auto"/>
      </w:pPr>
      <w:r>
        <w:separator/>
      </w:r>
    </w:p>
  </w:endnote>
  <w:endnote w:type="continuationSeparator" w:id="0">
    <w:p w14:paraId="338F7C5E" w14:textId="77777777" w:rsidR="00924DE5" w:rsidRDefault="00924DE5" w:rsidP="000A4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71758437"/>
      <w:docPartObj>
        <w:docPartGallery w:val="Page Numbers (Bottom of Page)"/>
        <w:docPartUnique/>
      </w:docPartObj>
    </w:sdtPr>
    <w:sdtEndPr>
      <w:rPr>
        <w:rFonts w:ascii="Arial" w:hAnsi="Arial" w:cs="Arial"/>
        <w:color w:val="282A2E" w:themeColor="text1"/>
        <w:sz w:val="24"/>
        <w:szCs w:val="24"/>
      </w:rPr>
    </w:sdtEndPr>
    <w:sdtContent>
      <w:p w14:paraId="14380A9A" w14:textId="62A5442A" w:rsidR="00442CD1" w:rsidRPr="00D55929" w:rsidRDefault="00442CD1" w:rsidP="00442CD1">
        <w:pPr>
          <w:pStyle w:val="a5"/>
          <w:jc w:val="right"/>
          <w:rPr>
            <w:rFonts w:ascii="Arial" w:hAnsi="Arial" w:cs="Arial"/>
            <w:color w:val="282A2E" w:themeColor="text1"/>
            <w:sz w:val="24"/>
            <w:szCs w:val="24"/>
          </w:rPr>
        </w:pP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begin"/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instrText>PAGE   \* MERGEFORMAT</w:instrTex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separate"/>
        </w:r>
        <w:r w:rsidR="001722F8">
          <w:rPr>
            <w:rFonts w:ascii="Arial" w:hAnsi="Arial" w:cs="Arial"/>
            <w:noProof/>
            <w:color w:val="282A2E" w:themeColor="text1"/>
            <w:sz w:val="24"/>
            <w:szCs w:val="24"/>
          </w:rPr>
          <w:t>2</w: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end"/>
        </w:r>
      </w:p>
    </w:sdtContent>
  </w:sdt>
  <w:p w14:paraId="5E7461A5" w14:textId="77777777" w:rsidR="00442CD1" w:rsidRDefault="00442CD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564C21" w14:textId="77777777" w:rsidR="00924DE5" w:rsidRDefault="00924DE5" w:rsidP="000A4F53">
      <w:pPr>
        <w:spacing w:after="0" w:line="240" w:lineRule="auto"/>
      </w:pPr>
      <w:r>
        <w:separator/>
      </w:r>
    </w:p>
  </w:footnote>
  <w:footnote w:type="continuationSeparator" w:id="0">
    <w:p w14:paraId="182509E9" w14:textId="77777777" w:rsidR="00924DE5" w:rsidRDefault="00924DE5" w:rsidP="000A4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C1EB44" w14:textId="792F25FF" w:rsidR="000A4F53" w:rsidRPr="000A4F53" w:rsidRDefault="000A4F53" w:rsidP="000A4F53">
    <w:pPr>
      <w:pStyle w:val="a3"/>
      <w:ind w:left="708"/>
      <w:rPr>
        <w:rFonts w:ascii="Arial" w:hAnsi="Arial" w:cs="Arial"/>
        <w:color w:val="363194" w:themeColor="accent1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646A14"/>
    <w:multiLevelType w:val="hybridMultilevel"/>
    <w:tmpl w:val="C2EEB4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5B625AE"/>
    <w:multiLevelType w:val="hybridMultilevel"/>
    <w:tmpl w:val="554E2D3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AB678FC"/>
    <w:multiLevelType w:val="hybridMultilevel"/>
    <w:tmpl w:val="5BE0FDC6"/>
    <w:lvl w:ilvl="0" w:tplc="6ACEEF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66300D"/>
    <w:multiLevelType w:val="hybridMultilevel"/>
    <w:tmpl w:val="471A47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63475834"/>
    <w:multiLevelType w:val="hybridMultilevel"/>
    <w:tmpl w:val="13D2C17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70CF"/>
    <w:rsid w:val="000403CF"/>
    <w:rsid w:val="0005702E"/>
    <w:rsid w:val="00064901"/>
    <w:rsid w:val="000A4F53"/>
    <w:rsid w:val="001262B3"/>
    <w:rsid w:val="001722F8"/>
    <w:rsid w:val="001748C5"/>
    <w:rsid w:val="001770CE"/>
    <w:rsid w:val="001C72EC"/>
    <w:rsid w:val="001D641D"/>
    <w:rsid w:val="001E4C22"/>
    <w:rsid w:val="001F11DC"/>
    <w:rsid w:val="001F66AB"/>
    <w:rsid w:val="00200CF6"/>
    <w:rsid w:val="0021605C"/>
    <w:rsid w:val="00216178"/>
    <w:rsid w:val="002370CF"/>
    <w:rsid w:val="00240DA0"/>
    <w:rsid w:val="00262D0E"/>
    <w:rsid w:val="002648A8"/>
    <w:rsid w:val="0027138F"/>
    <w:rsid w:val="00284BDA"/>
    <w:rsid w:val="002B243F"/>
    <w:rsid w:val="002C080A"/>
    <w:rsid w:val="002C6708"/>
    <w:rsid w:val="002D799B"/>
    <w:rsid w:val="002E36A3"/>
    <w:rsid w:val="002E38E3"/>
    <w:rsid w:val="002E4066"/>
    <w:rsid w:val="002F43A8"/>
    <w:rsid w:val="002F70B1"/>
    <w:rsid w:val="0030318F"/>
    <w:rsid w:val="003160B8"/>
    <w:rsid w:val="003248EE"/>
    <w:rsid w:val="003248F8"/>
    <w:rsid w:val="00351B28"/>
    <w:rsid w:val="003928C7"/>
    <w:rsid w:val="003B0C92"/>
    <w:rsid w:val="003B4361"/>
    <w:rsid w:val="003D505E"/>
    <w:rsid w:val="00401FF7"/>
    <w:rsid w:val="0041449B"/>
    <w:rsid w:val="00435102"/>
    <w:rsid w:val="00442CD1"/>
    <w:rsid w:val="00477840"/>
    <w:rsid w:val="004A63C4"/>
    <w:rsid w:val="004D28FD"/>
    <w:rsid w:val="004E16FD"/>
    <w:rsid w:val="004E47A4"/>
    <w:rsid w:val="0050523C"/>
    <w:rsid w:val="00526093"/>
    <w:rsid w:val="005370C5"/>
    <w:rsid w:val="005677B6"/>
    <w:rsid w:val="005867B1"/>
    <w:rsid w:val="005F45B8"/>
    <w:rsid w:val="00630BE1"/>
    <w:rsid w:val="0065389D"/>
    <w:rsid w:val="006665A1"/>
    <w:rsid w:val="006D0D8F"/>
    <w:rsid w:val="006D3A24"/>
    <w:rsid w:val="006D52A9"/>
    <w:rsid w:val="006E17AF"/>
    <w:rsid w:val="0071186B"/>
    <w:rsid w:val="00711F24"/>
    <w:rsid w:val="007238E9"/>
    <w:rsid w:val="00755E2F"/>
    <w:rsid w:val="00756807"/>
    <w:rsid w:val="007579C9"/>
    <w:rsid w:val="00775478"/>
    <w:rsid w:val="00786125"/>
    <w:rsid w:val="007B400D"/>
    <w:rsid w:val="007C439E"/>
    <w:rsid w:val="007C5BAA"/>
    <w:rsid w:val="007D7214"/>
    <w:rsid w:val="007F3507"/>
    <w:rsid w:val="008070FB"/>
    <w:rsid w:val="0081278D"/>
    <w:rsid w:val="00826E1A"/>
    <w:rsid w:val="00836A63"/>
    <w:rsid w:val="00843273"/>
    <w:rsid w:val="0087721E"/>
    <w:rsid w:val="0088451D"/>
    <w:rsid w:val="0089150F"/>
    <w:rsid w:val="00895D79"/>
    <w:rsid w:val="008D0838"/>
    <w:rsid w:val="008E5D6D"/>
    <w:rsid w:val="00902893"/>
    <w:rsid w:val="00921D17"/>
    <w:rsid w:val="00924DE5"/>
    <w:rsid w:val="0094288E"/>
    <w:rsid w:val="009743B8"/>
    <w:rsid w:val="00975614"/>
    <w:rsid w:val="00980659"/>
    <w:rsid w:val="009C3F79"/>
    <w:rsid w:val="009C57DA"/>
    <w:rsid w:val="00A06F52"/>
    <w:rsid w:val="00A27F77"/>
    <w:rsid w:val="00A34585"/>
    <w:rsid w:val="00A368FD"/>
    <w:rsid w:val="00A5036E"/>
    <w:rsid w:val="00A623A9"/>
    <w:rsid w:val="00A648AC"/>
    <w:rsid w:val="00A7241F"/>
    <w:rsid w:val="00A927AB"/>
    <w:rsid w:val="00A949BB"/>
    <w:rsid w:val="00AB6E53"/>
    <w:rsid w:val="00AE7872"/>
    <w:rsid w:val="00B4544A"/>
    <w:rsid w:val="00B60444"/>
    <w:rsid w:val="00B84188"/>
    <w:rsid w:val="00B84E23"/>
    <w:rsid w:val="00B859C4"/>
    <w:rsid w:val="00B95517"/>
    <w:rsid w:val="00BB403A"/>
    <w:rsid w:val="00BC1235"/>
    <w:rsid w:val="00BD0D2E"/>
    <w:rsid w:val="00BD3503"/>
    <w:rsid w:val="00BE5E3C"/>
    <w:rsid w:val="00C01A1D"/>
    <w:rsid w:val="00C17889"/>
    <w:rsid w:val="00C26257"/>
    <w:rsid w:val="00C32AD1"/>
    <w:rsid w:val="00C54DD2"/>
    <w:rsid w:val="00C965D0"/>
    <w:rsid w:val="00CA0225"/>
    <w:rsid w:val="00CA1919"/>
    <w:rsid w:val="00CA4096"/>
    <w:rsid w:val="00CA6F52"/>
    <w:rsid w:val="00CD46AE"/>
    <w:rsid w:val="00CD6344"/>
    <w:rsid w:val="00D01057"/>
    <w:rsid w:val="00D04954"/>
    <w:rsid w:val="00D40463"/>
    <w:rsid w:val="00D55929"/>
    <w:rsid w:val="00D55ECE"/>
    <w:rsid w:val="00D654DA"/>
    <w:rsid w:val="00D6575F"/>
    <w:rsid w:val="00DA01F7"/>
    <w:rsid w:val="00DC0F00"/>
    <w:rsid w:val="00DC3D74"/>
    <w:rsid w:val="00DC5DD9"/>
    <w:rsid w:val="00DD4C41"/>
    <w:rsid w:val="00DE6453"/>
    <w:rsid w:val="00E0201D"/>
    <w:rsid w:val="00E03A52"/>
    <w:rsid w:val="00E14987"/>
    <w:rsid w:val="00E15B74"/>
    <w:rsid w:val="00E17DC2"/>
    <w:rsid w:val="00E625E6"/>
    <w:rsid w:val="00E71967"/>
    <w:rsid w:val="00EA5990"/>
    <w:rsid w:val="00F20A4A"/>
    <w:rsid w:val="00F35A65"/>
    <w:rsid w:val="00F37CFA"/>
    <w:rsid w:val="00F438E2"/>
    <w:rsid w:val="00F52E4C"/>
    <w:rsid w:val="00F66F7E"/>
    <w:rsid w:val="00FC5302"/>
    <w:rsid w:val="00FD42B8"/>
    <w:rsid w:val="00FE1A54"/>
    <w:rsid w:val="00FE2126"/>
    <w:rsid w:val="00FE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D9A6F3"/>
  <w15:docId w15:val="{793B05C7-3501-4FEB-A726-B904F1B76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1">
    <w:name w:val="Сетка таблицы светлая1"/>
    <w:basedOn w:val="a1"/>
    <w:uiPriority w:val="40"/>
    <w:rsid w:val="00D5592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53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86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Росстат">
      <a:dk1>
        <a:srgbClr val="282A2E"/>
      </a:dk1>
      <a:lt1>
        <a:srgbClr val="FFFFFF"/>
      </a:lt1>
      <a:dk2>
        <a:srgbClr val="838383"/>
      </a:dk2>
      <a:lt2>
        <a:srgbClr val="BFBFBF"/>
      </a:lt2>
      <a:accent1>
        <a:srgbClr val="363194"/>
      </a:accent1>
      <a:accent2>
        <a:srgbClr val="E36846"/>
      </a:accent2>
      <a:accent3>
        <a:srgbClr val="346FC2"/>
      </a:accent3>
      <a:accent4>
        <a:srgbClr val="47AA7B"/>
      </a:accent4>
      <a:accent5>
        <a:srgbClr val="5B9BD5"/>
      </a:accent5>
      <a:accent6>
        <a:srgbClr val="FFA970"/>
      </a:accent6>
      <a:hlink>
        <a:srgbClr val="5B9BD5"/>
      </a:hlink>
      <a:folHlink>
        <a:srgbClr val="838383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F064DB-10BC-4BA3-A823-1430B2064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Токарева Екатерина Дмитриевна</dc:creator>
  <cp:keywords/>
  <dc:description/>
  <cp:lastModifiedBy>Щербакова Наталья Александровна</cp:lastModifiedBy>
  <cp:revision>62</cp:revision>
  <cp:lastPrinted>2023-09-04T11:35:00Z</cp:lastPrinted>
  <dcterms:created xsi:type="dcterms:W3CDTF">2023-12-14T10:23:00Z</dcterms:created>
  <dcterms:modified xsi:type="dcterms:W3CDTF">2024-08-09T07:54:00Z</dcterms:modified>
</cp:coreProperties>
</file>